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200" w:lineRule="auto"/>
        <w:ind w:hanging="450"/>
        <w:jc w:val="center"/>
        <w:rPr>
          <w:rFonts w:ascii="Playfair Display" w:cs="Playfair Display" w:eastAsia="Playfair Display" w:hAnsi="Playfair Display"/>
          <w:b w:val="1"/>
          <w:sz w:val="36"/>
          <w:szCs w:val="36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36"/>
          <w:szCs w:val="36"/>
          <w:rtl w:val="0"/>
        </w:rPr>
        <w:t xml:space="preserve">Anticipated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36"/>
          <w:szCs w:val="36"/>
          <w:rtl w:val="0"/>
        </w:rPr>
        <w:t xml:space="preserve">Course List 2023-2024</w:t>
      </w:r>
    </w:p>
    <w:tbl>
      <w:tblPr>
        <w:tblStyle w:val="Table1"/>
        <w:tblW w:w="10305.0" w:type="dxa"/>
        <w:jc w:val="left"/>
        <w:tblInd w:w="-5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25"/>
        <w:gridCol w:w="2880"/>
        <w:gridCol w:w="2640"/>
        <w:gridCol w:w="2760"/>
        <w:tblGridChange w:id="0">
          <w:tblGrid>
            <w:gridCol w:w="2025"/>
            <w:gridCol w:w="2880"/>
            <w:gridCol w:w="2640"/>
            <w:gridCol w:w="27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Subject Area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Grade 9: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ANCIENT WORLD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Grade 10:</w:t>
              <w:br w:type="textWrapping"/>
              <w:t xml:space="preserve">MEDIEVAL WORLD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Grade 11/12: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MODERN WORLD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shd w:fill="1c458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  <w:rtl w:val="0"/>
              </w:rPr>
              <w:t xml:space="preserve">HUMANITIES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Literature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Ancient Literature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Medieval Literature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Modern Literature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History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Ancient History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Medieval History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Modern History 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Philosophy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Ancient Philosophy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Medieval Philosophy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Modern Philosophy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Theology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Old Testament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New Testament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Catechism II- Christian Life and Prayer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Language*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Latin I, II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Latin II, III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Latin III, IV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Spanish I, II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shd w:fill="1c458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  <w:rtl w:val="0"/>
              </w:rPr>
              <w:t xml:space="preserve">MATH AND SCIENCE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Euclidean Geometry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Euclidean Geometry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 Statistics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Science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Astronomy - Physical Science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Biology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Physics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shd w:fill="1c458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  <w:rtl w:val="0"/>
              </w:rPr>
              <w:t xml:space="preserve">THE FINE ARTS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Music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Ancient-Medieval Music</w:t>
              <w:br w:type="textWrapping"/>
              <w:t xml:space="preserve">Choir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Renaissance-Baroque Music</w:t>
              <w:br w:type="textWrapping"/>
              <w:t xml:space="preserve">Choir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20th Century Music</w:t>
              <w:br w:type="textWrapping"/>
              <w:t xml:space="preserve">Choir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Art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Ancient Art History</w:t>
              <w:br w:type="textWrapping"/>
              <w:t xml:space="preserve">Studio Art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Medieval Art History</w:t>
              <w:br w:type="textWrapping"/>
              <w:t xml:space="preserve">Studio Art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Modern Art History</w:t>
              <w:br w:type="textWrapping"/>
              <w:t xml:space="preserve">Studio Art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Physical Education</w:t>
            </w:r>
          </w:p>
        </w:tc>
        <w:tc>
          <w:tcPr>
            <w:gridSpan w:val="3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Boys/Girls Physical Education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Drama/Debate</w:t>
            </w:r>
          </w:p>
        </w:tc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Drama - one semester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Tragedy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Debate - one semester</w:t>
            </w:r>
          </w:p>
        </w:tc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Writing Seminar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Freshman Writing Seminar- 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Grade 9 ONLY</w:t>
            </w:r>
          </w:p>
        </w:tc>
        <w:tc>
          <w:tcPr>
            <w:gridSpan w:val="2"/>
            <w:vMerge w:val="restart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*All students take two years of Latin and then have the choice of either continuing Latin or taking Spanish.  Students are required to take a minimum of three years of languages in high school.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1504950</wp:posOffset>
          </wp:positionH>
          <wp:positionV relativeFrom="paragraph">
            <wp:posOffset>-219073</wp:posOffset>
          </wp:positionV>
          <wp:extent cx="2928938" cy="672967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28938" cy="67296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T6izOdSRFzXLu+5UCug1/39P1A==">CgMxLjA4AHIhMWpiN0FtQXVlX3Y2TUFaZEl0cG5HelFLOGlEN0x5WWNn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